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8319" w14:textId="77777777" w:rsidR="005B3C88" w:rsidRDefault="005B3C88">
      <w:pPr>
        <w:rPr>
          <w:rFonts w:hint="eastAsia"/>
        </w:rPr>
      </w:pPr>
    </w:p>
    <w:p w14:paraId="5E4BD4A0" w14:textId="77777777" w:rsidR="005B3C88" w:rsidRDefault="005B3C88">
      <w:pPr>
        <w:rPr>
          <w:rFonts w:hint="eastAsia"/>
        </w:rPr>
      </w:pPr>
      <w:r>
        <w:rPr>
          <w:rFonts w:hint="eastAsia"/>
        </w:rPr>
        <w:t>推车的拼音</w:t>
      </w:r>
    </w:p>
    <w:p w14:paraId="1FB872FE" w14:textId="77777777" w:rsidR="005B3C88" w:rsidRDefault="005B3C88">
      <w:pPr>
        <w:rPr>
          <w:rFonts w:hint="eastAsia"/>
        </w:rPr>
      </w:pPr>
      <w:r>
        <w:rPr>
          <w:rFonts w:hint="eastAsia"/>
        </w:rPr>
        <w:t>推车，“tuī chē”，这一词汇在现代汉语中十分常见，它不仅代表了一种常见的运输工具，也象征着一种文化符号和生活态度。从古代到现代，推车经历了无数次的变化与发展，成为人们生活中不可或缺的一部分。</w:t>
      </w:r>
    </w:p>
    <w:p w14:paraId="2851275F" w14:textId="77777777" w:rsidR="005B3C88" w:rsidRDefault="005B3C88">
      <w:pPr>
        <w:rPr>
          <w:rFonts w:hint="eastAsia"/>
        </w:rPr>
      </w:pPr>
    </w:p>
    <w:p w14:paraId="20AA258D" w14:textId="77777777" w:rsidR="005B3C88" w:rsidRDefault="005B3C88">
      <w:pPr>
        <w:rPr>
          <w:rFonts w:hint="eastAsia"/>
        </w:rPr>
      </w:pPr>
    </w:p>
    <w:p w14:paraId="59A697A3" w14:textId="77777777" w:rsidR="005B3C88" w:rsidRDefault="005B3C88">
      <w:pPr>
        <w:rPr>
          <w:rFonts w:hint="eastAsia"/>
        </w:rPr>
      </w:pPr>
      <w:r>
        <w:rPr>
          <w:rFonts w:hint="eastAsia"/>
        </w:rPr>
        <w:t>历史渊源</w:t>
      </w:r>
    </w:p>
    <w:p w14:paraId="0DDDBD0F" w14:textId="77777777" w:rsidR="005B3C88" w:rsidRDefault="005B3C88">
      <w:pPr>
        <w:rPr>
          <w:rFonts w:hint="eastAsia"/>
        </w:rPr>
      </w:pPr>
      <w:r>
        <w:rPr>
          <w:rFonts w:hint="eastAsia"/>
        </w:rPr>
        <w:t>“tuī chē”的历史可以追溯到古代，当时的人们为了更高效地搬运重物，发明了各种形式的推车。早期的推车设计简单，多由木头制成，主要用于农业生产和货物运输。随着时间的发展，推车的设计变得更加复杂和多样化，材料也逐渐丰富，包括金属、塑料等，适应了不同环境和需求。</w:t>
      </w:r>
    </w:p>
    <w:p w14:paraId="423B0420" w14:textId="77777777" w:rsidR="005B3C88" w:rsidRDefault="005B3C88">
      <w:pPr>
        <w:rPr>
          <w:rFonts w:hint="eastAsia"/>
        </w:rPr>
      </w:pPr>
    </w:p>
    <w:p w14:paraId="1A28003F" w14:textId="77777777" w:rsidR="005B3C88" w:rsidRDefault="005B3C88">
      <w:pPr>
        <w:rPr>
          <w:rFonts w:hint="eastAsia"/>
        </w:rPr>
      </w:pPr>
    </w:p>
    <w:p w14:paraId="4DE889D1" w14:textId="77777777" w:rsidR="005B3C88" w:rsidRDefault="005B3C88">
      <w:pPr>
        <w:rPr>
          <w:rFonts w:hint="eastAsia"/>
        </w:rPr>
      </w:pPr>
      <w:r>
        <w:rPr>
          <w:rFonts w:hint="eastAsia"/>
        </w:rPr>
        <w:t>现代应用</w:t>
      </w:r>
    </w:p>
    <w:p w14:paraId="03BD20FD" w14:textId="77777777" w:rsidR="005B3C88" w:rsidRDefault="005B3C88">
      <w:pPr>
        <w:rPr>
          <w:rFonts w:hint="eastAsia"/>
        </w:rPr>
      </w:pPr>
      <w:r>
        <w:rPr>
          <w:rFonts w:hint="eastAsia"/>
        </w:rPr>
        <w:t>在现代社会，“tuī chē”广泛应用于各个领域。无论是机场行李托运、超市购物还是建筑工地上的物料搬运，都能看到各式各样的推车。它们不仅提高了工作效率，减轻了人力负担，还为人们的日常生活带来了极大的便利。特别是在物流行业，推车的作用更是不可忽视，它是连接仓库与运输车辆之间的桥梁，保证了物品的安全快速转移。</w:t>
      </w:r>
    </w:p>
    <w:p w14:paraId="6DF98702" w14:textId="77777777" w:rsidR="005B3C88" w:rsidRDefault="005B3C88">
      <w:pPr>
        <w:rPr>
          <w:rFonts w:hint="eastAsia"/>
        </w:rPr>
      </w:pPr>
    </w:p>
    <w:p w14:paraId="306D9375" w14:textId="77777777" w:rsidR="005B3C88" w:rsidRDefault="005B3C88">
      <w:pPr>
        <w:rPr>
          <w:rFonts w:hint="eastAsia"/>
        </w:rPr>
      </w:pPr>
    </w:p>
    <w:p w14:paraId="0D7346D9" w14:textId="77777777" w:rsidR="005B3C88" w:rsidRDefault="005B3C88">
      <w:pPr>
        <w:rPr>
          <w:rFonts w:hint="eastAsia"/>
        </w:rPr>
      </w:pPr>
      <w:r>
        <w:rPr>
          <w:rFonts w:hint="eastAsia"/>
        </w:rPr>
        <w:t>文化象征</w:t>
      </w:r>
    </w:p>
    <w:p w14:paraId="67EE068D" w14:textId="77777777" w:rsidR="005B3C88" w:rsidRDefault="005B3C88">
      <w:pPr>
        <w:rPr>
          <w:rFonts w:hint="eastAsia"/>
        </w:rPr>
      </w:pPr>
      <w:r>
        <w:rPr>
          <w:rFonts w:hint="eastAsia"/>
        </w:rPr>
        <w:t>除了其实用性，“tuī chē”在中国文化中也承载着特殊的意义。它常常被用来比喻努力工作、默默奉献的精神。例如，在一些文学作品中，“推车人”形象代表着那些在背后默默付出、不求回报的普通人，他们用自己的力量推动社会向前发展。这种精神值得每一个人学习和传承。</w:t>
      </w:r>
    </w:p>
    <w:p w14:paraId="523622BF" w14:textId="77777777" w:rsidR="005B3C88" w:rsidRDefault="005B3C88">
      <w:pPr>
        <w:rPr>
          <w:rFonts w:hint="eastAsia"/>
        </w:rPr>
      </w:pPr>
    </w:p>
    <w:p w14:paraId="063AE144" w14:textId="77777777" w:rsidR="005B3C88" w:rsidRDefault="005B3C88">
      <w:pPr>
        <w:rPr>
          <w:rFonts w:hint="eastAsia"/>
        </w:rPr>
      </w:pPr>
    </w:p>
    <w:p w14:paraId="15ADD232" w14:textId="77777777" w:rsidR="005B3C88" w:rsidRDefault="005B3C88">
      <w:pPr>
        <w:rPr>
          <w:rFonts w:hint="eastAsia"/>
        </w:rPr>
      </w:pPr>
      <w:r>
        <w:rPr>
          <w:rFonts w:hint="eastAsia"/>
        </w:rPr>
        <w:t>未来展望</w:t>
      </w:r>
    </w:p>
    <w:p w14:paraId="79CD7298" w14:textId="77777777" w:rsidR="005B3C88" w:rsidRDefault="005B3C88">
      <w:pPr>
        <w:rPr>
          <w:rFonts w:hint="eastAsia"/>
        </w:rPr>
      </w:pPr>
      <w:r>
        <w:rPr>
          <w:rFonts w:hint="eastAsia"/>
        </w:rPr>
        <w:t>随着科技的进步和社会的发展，“tuī chē”的形式和功能也在不断进化。未来的推车可能会更加智能化、自动化，配备有GPS定位、自动导航等功能，能够更好地满足人们的需求。同时，环保材料的应用也将使推车更加绿色、可持续，符合现代社会对环境保护的要求。无论如何变化，推车作为人类文明的重要组成部分，将继续在我们的生活中扮演重要角色。</w:t>
      </w:r>
    </w:p>
    <w:p w14:paraId="231EF991" w14:textId="77777777" w:rsidR="005B3C88" w:rsidRDefault="005B3C88">
      <w:pPr>
        <w:rPr>
          <w:rFonts w:hint="eastAsia"/>
        </w:rPr>
      </w:pPr>
    </w:p>
    <w:p w14:paraId="504D8472" w14:textId="77777777" w:rsidR="005B3C88" w:rsidRDefault="005B3C88">
      <w:pPr>
        <w:rPr>
          <w:rFonts w:hint="eastAsia"/>
        </w:rPr>
      </w:pPr>
    </w:p>
    <w:p w14:paraId="28BE51ED" w14:textId="77777777" w:rsidR="005B3C88" w:rsidRDefault="005B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F8FC6" w14:textId="48DEDC82" w:rsidR="007D2E3A" w:rsidRDefault="007D2E3A"/>
    <w:sectPr w:rsidR="007D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3A"/>
    <w:rsid w:val="005B3C88"/>
    <w:rsid w:val="007D2E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CCBD-E9AB-450A-8D98-FD05EF7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